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0B" w:rsidRPr="009F620B" w:rsidRDefault="009F620B" w:rsidP="009F62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-23495</wp:posOffset>
            </wp:positionV>
            <wp:extent cx="1933575" cy="1419225"/>
            <wp:effectExtent l="19050" t="0" r="9525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9B6" w:rsidRPr="00A75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Laboratório de </w:t>
      </w:r>
      <w:r w:rsidR="00FD2EC5" w:rsidRPr="00A75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Anatomia e</w:t>
      </w:r>
      <w:r w:rsidR="00B369B6" w:rsidRPr="00A75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Desenvolvimento </w:t>
      </w:r>
      <w:r w:rsidR="00FD2EC5" w:rsidRPr="00A75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Vegetal</w:t>
      </w:r>
      <w:r w:rsidR="00B369B6" w:rsidRPr="00A75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(</w:t>
      </w:r>
      <w:r w:rsidR="00FD2EC5" w:rsidRPr="00A75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LADEV</w:t>
      </w:r>
      <w:r w:rsidR="00B369B6" w:rsidRPr="00A75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)</w:t>
      </w: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7"/>
          <w:szCs w:val="27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402590</wp:posOffset>
            </wp:positionV>
            <wp:extent cx="4297045" cy="3181350"/>
            <wp:effectExtent l="19050" t="0" r="825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9B6" w:rsidRPr="00A758BD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br/>
      </w: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3599A" w:rsidRDefault="00B3599A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0325E" w:rsidRDefault="00B369B6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LADEV é coordenado pelo </w:t>
      </w:r>
      <w:r w:rsidR="001E0C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Prof.</w:t>
      </w:r>
      <w:bookmarkStart w:id="0" w:name="_GoBack"/>
      <w:bookmarkEnd w:id="0"/>
      <w:r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Dr. Denis Coelho de Oliveira </w:t>
      </w:r>
      <w:r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realiza pesquisas voltadas para o estudo 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citologia e anatomia vegetal, estresse </w:t>
      </w:r>
      <w:proofErr w:type="spellStart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oxidativo</w:t>
      </w:r>
      <w:proofErr w:type="spellEnd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fotossíntese e</w:t>
      </w:r>
      <w:r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interações entre plantas </w:t>
      </w:r>
      <w:r w:rsidR="00A032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organismos que induzem galhas.</w:t>
      </w:r>
      <w:r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0325E" w:rsidRDefault="00B369B6" w:rsidP="00B369B6">
      <w:pPr>
        <w:spacing w:before="100" w:beforeAutospacing="1" w:after="100" w:afterAutospacing="1" w:line="240" w:lineRule="auto"/>
        <w:jc w:val="both"/>
        <w:outlineLvl w:val="0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758B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Laboratório localizado no bloco </w:t>
      </w:r>
      <w:r w:rsidR="009A0C5B" w:rsidRPr="00A758BD">
        <w:rPr>
          <w:rStyle w:val="Forte"/>
          <w:rFonts w:ascii="Times New Roman" w:hAnsi="Times New Roman" w:cs="Times New Roman"/>
          <w:b w:val="0"/>
          <w:sz w:val="24"/>
          <w:szCs w:val="24"/>
        </w:rPr>
        <w:t>2B</w:t>
      </w:r>
      <w:r w:rsidRPr="00A758B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sala </w:t>
      </w:r>
      <w:r w:rsidR="009A0C5B" w:rsidRPr="00A758BD">
        <w:rPr>
          <w:rStyle w:val="Forte"/>
          <w:rFonts w:ascii="Times New Roman" w:hAnsi="Times New Roman" w:cs="Times New Roman"/>
          <w:b w:val="0"/>
          <w:sz w:val="24"/>
          <w:szCs w:val="24"/>
        </w:rPr>
        <w:t>150, 15</w:t>
      </w:r>
      <w:r w:rsidR="00FD2EC5" w:rsidRPr="00A758BD">
        <w:rPr>
          <w:rStyle w:val="Forte"/>
          <w:rFonts w:ascii="Times New Roman" w:hAnsi="Times New Roman" w:cs="Times New Roman"/>
          <w:b w:val="0"/>
          <w:sz w:val="24"/>
          <w:szCs w:val="24"/>
        </w:rPr>
        <w:t>1</w:t>
      </w:r>
      <w:r w:rsidRPr="00A758B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FD2EC5" w:rsidRPr="00A0325E" w:rsidRDefault="00B369B6" w:rsidP="00B369B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/>
      </w:r>
      <w:r w:rsidRPr="00A0325E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O </w:t>
      </w:r>
      <w:r w:rsidR="00FD2EC5" w:rsidRPr="00A0325E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LADEV atua nas seguintes linhas de pesquisa:</w:t>
      </w:r>
    </w:p>
    <w:p w:rsidR="00B369B6" w:rsidRPr="00A0325E" w:rsidRDefault="00A0325E" w:rsidP="00FD2EC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Citologia,</w:t>
      </w:r>
      <w:r w:rsidR="00FD2EC5" w:rsidRPr="00A0325E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anatomia e desenvolvimento de órgãos vegetativos.</w:t>
      </w:r>
    </w:p>
    <w:p w:rsidR="00FD2EC5" w:rsidRPr="00A0325E" w:rsidRDefault="00FD2EC5" w:rsidP="00FD2EC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</w:pPr>
      <w:r w:rsidRPr="00A0325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  <w:t xml:space="preserve">Efeitos do estresse </w:t>
      </w:r>
      <w:proofErr w:type="spellStart"/>
      <w:r w:rsidRPr="00A0325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  <w:t>oxidativo</w:t>
      </w:r>
      <w:proofErr w:type="spellEnd"/>
      <w:r w:rsidRPr="00A0325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  <w:t xml:space="preserve"> na atividade fotossintética.</w:t>
      </w:r>
    </w:p>
    <w:p w:rsidR="00FD2EC5" w:rsidRPr="00A0325E" w:rsidRDefault="00FD2EC5" w:rsidP="00FD2EC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</w:pPr>
      <w:r w:rsidRPr="00A0325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  <w:t xml:space="preserve">Ecologia de galhas e comportamento de insetos </w:t>
      </w:r>
      <w:proofErr w:type="spellStart"/>
      <w:r w:rsidRPr="00A0325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  <w:t>galhadores</w:t>
      </w:r>
      <w:proofErr w:type="spellEnd"/>
      <w:r w:rsidRPr="00A0325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  <w:t>.</w:t>
      </w:r>
    </w:p>
    <w:p w:rsidR="00FD2EC5" w:rsidRPr="00A758BD" w:rsidRDefault="00B369B6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/>
        <w:t xml:space="preserve">O laboratório conta com um espaço de 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25</w:t>
      </w:r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proofErr w:type="gramStart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²</w:t>
      </w:r>
      <w:proofErr w:type="gramEnd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está equipado com todos os equipamentos necessário para estudos de anatomia e morfologia vegetal, 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incluindo análises de fluorescência com anticorpos monoclonais. O</w:t>
      </w:r>
      <w:r w:rsidR="00A758BD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principais equipamentos do 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LADEV são: </w:t>
      </w:r>
      <w:r w:rsidR="00ED7A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Micrótomo rotatório manual, 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Microscópio DM4000B com sistema de </w:t>
      </w:r>
      <w:proofErr w:type="spellStart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epifluorescência</w:t>
      </w:r>
      <w:proofErr w:type="spellEnd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cubos DAPI e FITC, acoplado a software de análise e sobreposição de imagens, microscópio </w:t>
      </w:r>
      <w:proofErr w:type="spellStart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Leica</w:t>
      </w:r>
      <w:proofErr w:type="spellEnd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DM500 acoplado a câmera digital e software de análises, </w:t>
      </w:r>
      <w:proofErr w:type="spellStart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Estereomicroscópio</w:t>
      </w:r>
      <w:proofErr w:type="spellEnd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Leica</w:t>
      </w:r>
      <w:proofErr w:type="spellEnd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acoplado a câmera digital e software de análise, </w:t>
      </w:r>
      <w:proofErr w:type="spellStart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Handy</w:t>
      </w:r>
      <w:proofErr w:type="spellEnd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proofErr w:type="gramStart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FluorCam</w:t>
      </w:r>
      <w:proofErr w:type="spellEnd"/>
      <w:proofErr w:type="gramEnd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1000H </w:t>
      </w:r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</w:t>
      </w:r>
      <w:proofErr w:type="spellStart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Fluorímetro</w:t>
      </w:r>
      <w:proofErr w:type="spellEnd"/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imagem) para análises de fotossíntese</w:t>
      </w:r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imagem</w:t>
      </w:r>
      <w:r w:rsidR="009A0C5B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MiniPan</w:t>
      </w:r>
      <w:proofErr w:type="spellEnd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proofErr w:type="spellStart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Waltz</w:t>
      </w:r>
      <w:proofErr w:type="spellEnd"/>
      <w:r w:rsidR="00FD2EC5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 para análises de fotossíntes</w:t>
      </w:r>
      <w:r w:rsidR="00A758BD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D7A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 w:rsidR="00A758BD" w:rsidRPr="00A758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além de equipamento de rotina básicos.</w:t>
      </w:r>
    </w:p>
    <w:p w:rsidR="00B369B6" w:rsidRPr="00A758BD" w:rsidRDefault="00B369B6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Os alunos:</w:t>
      </w:r>
    </w:p>
    <w:p w:rsidR="009A0C5B" w:rsidRPr="00A758BD" w:rsidRDefault="009A0C5B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Tácito de Freitas </w:t>
      </w:r>
      <w:proofErr w:type="spellStart"/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Calácio</w:t>
      </w:r>
      <w:proofErr w:type="spellEnd"/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Mestrado</w:t>
      </w:r>
    </w:p>
    <w:p w:rsidR="009A0C5B" w:rsidRPr="00A758BD" w:rsidRDefault="00A758BD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Manoela Hermes - Mestrado</w:t>
      </w:r>
    </w:p>
    <w:p w:rsidR="009A0C5B" w:rsidRPr="00A758BD" w:rsidRDefault="009A0C5B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Uiara Costa Rezende </w:t>
      </w:r>
      <w:r w:rsidR="00A758BD"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Graduação</w:t>
      </w:r>
    </w:p>
    <w:p w:rsidR="00A758BD" w:rsidRPr="00A758BD" w:rsidRDefault="00A758BD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Lucas Rodrigues - Graduação</w:t>
      </w:r>
    </w:p>
    <w:p w:rsidR="009A0C5B" w:rsidRPr="00A758BD" w:rsidRDefault="009A0C5B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Julia Costa Lucas Rodrigues - Graduação</w:t>
      </w:r>
    </w:p>
    <w:p w:rsidR="009A0C5B" w:rsidRDefault="009A0C5B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Guilherme Naves – Graduação</w:t>
      </w:r>
    </w:p>
    <w:p w:rsidR="00C7034B" w:rsidRPr="00A758BD" w:rsidRDefault="00C7034B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Leandro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Fuzaro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Graduação</w:t>
      </w:r>
    </w:p>
    <w:p w:rsidR="00A758BD" w:rsidRPr="00A758BD" w:rsidRDefault="009A0C5B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Projetos em andamento no </w:t>
      </w:r>
      <w:r w:rsidR="00A758BD"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LADEV:</w:t>
      </w: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9A0C5B" w:rsidRPr="00A758BD" w:rsidRDefault="009A0C5B" w:rsidP="00B369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D">
        <w:rPr>
          <w:rFonts w:ascii="Times New Roman" w:hAnsi="Times New Roman" w:cs="Times New Roman"/>
          <w:sz w:val="24"/>
          <w:szCs w:val="24"/>
        </w:rPr>
        <w:t xml:space="preserve">Gradientes funcionais em galhas induzidas por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Hemiptera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Aspidosperma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tomentosum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Mart. (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): ciclo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biológio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>, desenvolvimento, composição da parede celular e fotossíntese</w:t>
      </w:r>
      <w:r w:rsidR="005D4A5E" w:rsidRPr="00A758BD">
        <w:rPr>
          <w:rFonts w:ascii="Times New Roman" w:hAnsi="Times New Roman" w:cs="Times New Roman"/>
          <w:sz w:val="24"/>
          <w:szCs w:val="24"/>
        </w:rPr>
        <w:t xml:space="preserve"> – Leandro </w:t>
      </w:r>
      <w:proofErr w:type="spellStart"/>
      <w:proofErr w:type="gramStart"/>
      <w:r w:rsidR="005D4A5E" w:rsidRPr="00A758BD">
        <w:rPr>
          <w:rFonts w:ascii="Times New Roman" w:hAnsi="Times New Roman" w:cs="Times New Roman"/>
          <w:sz w:val="24"/>
          <w:szCs w:val="24"/>
        </w:rPr>
        <w:t>Fuzaro</w:t>
      </w:r>
      <w:proofErr w:type="spellEnd"/>
      <w:proofErr w:type="gramEnd"/>
    </w:p>
    <w:p w:rsidR="005D4A5E" w:rsidRPr="00A758BD" w:rsidRDefault="005D4A5E" w:rsidP="00B369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D">
        <w:rPr>
          <w:rFonts w:ascii="Times New Roman" w:hAnsi="Times New Roman" w:cs="Times New Roman"/>
          <w:sz w:val="24"/>
          <w:szCs w:val="24"/>
        </w:rPr>
        <w:t xml:space="preserve">Biologia e desenvolvimento funcional de galhas de </w:t>
      </w:r>
      <w:proofErr w:type="spellStart"/>
      <w:r w:rsidRPr="00A758BD">
        <w:rPr>
          <w:rFonts w:ascii="Times New Roman" w:hAnsi="Times New Roman" w:cs="Times New Roman"/>
          <w:i/>
          <w:sz w:val="24"/>
          <w:szCs w:val="24"/>
        </w:rPr>
        <w:t>Matayba</w:t>
      </w:r>
      <w:proofErr w:type="spellEnd"/>
      <w:r w:rsidRPr="00A758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758BD">
        <w:rPr>
          <w:rFonts w:ascii="Times New Roman" w:hAnsi="Times New Roman" w:cs="Times New Roman"/>
          <w:i/>
          <w:sz w:val="24"/>
          <w:szCs w:val="24"/>
        </w:rPr>
        <w:t>guianensis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Aubl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Sapindaceae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) induzidas por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Hemiptera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Eriococcidae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– Uiara Costa Rezende</w:t>
      </w:r>
    </w:p>
    <w:p w:rsidR="005D4A5E" w:rsidRPr="00A758BD" w:rsidRDefault="005D4A5E" w:rsidP="00B369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D">
        <w:rPr>
          <w:rFonts w:ascii="Times New Roman" w:hAnsi="Times New Roman" w:cs="Times New Roman"/>
          <w:sz w:val="24"/>
          <w:szCs w:val="24"/>
        </w:rPr>
        <w:t xml:space="preserve">Biologia e desenvolvimento funcional de galhas de </w:t>
      </w:r>
      <w:proofErr w:type="spellStart"/>
      <w:r w:rsidRPr="00A758BD">
        <w:rPr>
          <w:rFonts w:ascii="Times New Roman" w:hAnsi="Times New Roman" w:cs="Times New Roman"/>
          <w:i/>
          <w:sz w:val="24"/>
          <w:szCs w:val="24"/>
        </w:rPr>
        <w:t>Bauhinia</w:t>
      </w:r>
      <w:proofErr w:type="spellEnd"/>
      <w:r w:rsidRPr="00A758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758BD">
        <w:rPr>
          <w:rFonts w:ascii="Times New Roman" w:hAnsi="Times New Roman" w:cs="Times New Roman"/>
          <w:i/>
          <w:sz w:val="24"/>
          <w:szCs w:val="24"/>
        </w:rPr>
        <w:t>brevipes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Vogel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) induzidas por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microlepidoptera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– Lucas Rodrigues e Guilherme Naves</w:t>
      </w:r>
    </w:p>
    <w:p w:rsidR="005D4A5E" w:rsidRPr="00A758BD" w:rsidRDefault="005D4A5E" w:rsidP="005D4A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D">
        <w:rPr>
          <w:rFonts w:ascii="Times New Roman" w:hAnsi="Times New Roman" w:cs="Times New Roman"/>
          <w:sz w:val="24"/>
          <w:szCs w:val="24"/>
        </w:rPr>
        <w:t xml:space="preserve">Biologia e desenvolvimento de galhas de </w:t>
      </w:r>
      <w:proofErr w:type="spellStart"/>
      <w:r w:rsidRPr="00A758BD">
        <w:rPr>
          <w:rFonts w:ascii="Times New Roman" w:hAnsi="Times New Roman" w:cs="Times New Roman"/>
          <w:i/>
          <w:sz w:val="24"/>
          <w:szCs w:val="24"/>
        </w:rPr>
        <w:t>Caryocar</w:t>
      </w:r>
      <w:proofErr w:type="spellEnd"/>
      <w:r w:rsidRPr="00A758BD">
        <w:rPr>
          <w:rFonts w:ascii="Times New Roman" w:hAnsi="Times New Roman" w:cs="Times New Roman"/>
          <w:i/>
          <w:sz w:val="24"/>
          <w:szCs w:val="24"/>
        </w:rPr>
        <w:t xml:space="preserve"> brasiliense</w:t>
      </w:r>
      <w:r w:rsidRPr="00A7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Cambess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Caryocaraceae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) induzidas por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– Tácito de Freitas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Calácio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e Julia Costa</w:t>
      </w:r>
    </w:p>
    <w:p w:rsidR="00A758BD" w:rsidRPr="00A758BD" w:rsidRDefault="00A758BD" w:rsidP="00A758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D">
        <w:rPr>
          <w:rFonts w:ascii="Times New Roman" w:hAnsi="Times New Roman" w:cs="Times New Roman"/>
          <w:sz w:val="24"/>
          <w:szCs w:val="24"/>
        </w:rPr>
        <w:t xml:space="preserve">Biologia e desenvolvimento de galhas de </w:t>
      </w:r>
      <w:proofErr w:type="spellStart"/>
      <w:r w:rsidRPr="00A758BD">
        <w:rPr>
          <w:rFonts w:ascii="Times New Roman" w:hAnsi="Times New Roman" w:cs="Times New Roman"/>
          <w:i/>
          <w:sz w:val="24"/>
          <w:szCs w:val="24"/>
        </w:rPr>
        <w:t>Pouteria</w:t>
      </w:r>
      <w:proofErr w:type="spellEnd"/>
      <w:r w:rsidRPr="00A758BD">
        <w:rPr>
          <w:rFonts w:ascii="Times New Roman" w:hAnsi="Times New Roman" w:cs="Times New Roman"/>
          <w:i/>
          <w:sz w:val="24"/>
          <w:szCs w:val="24"/>
        </w:rPr>
        <w:t xml:space="preserve"> torta</w:t>
      </w:r>
      <w:r w:rsidRPr="00A75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Sapotaceae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) induzidas por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Psyllidae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– Tácito de Freitas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Calácio</w:t>
      </w:r>
      <w:proofErr w:type="spellEnd"/>
    </w:p>
    <w:p w:rsidR="005D4A5E" w:rsidRPr="00A758BD" w:rsidRDefault="005D4A5E" w:rsidP="00B369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A5E" w:rsidRPr="00A758BD" w:rsidRDefault="005D4A5E" w:rsidP="00B36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Produção Científica relacionada ao PELD</w:t>
      </w:r>
    </w:p>
    <w:p w:rsidR="005D4A5E" w:rsidRPr="00A758BD" w:rsidRDefault="005D4A5E" w:rsidP="00A758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D">
        <w:rPr>
          <w:rFonts w:ascii="Times New Roman" w:hAnsi="Times New Roman" w:cs="Times New Roman"/>
          <w:b/>
          <w:bCs/>
          <w:sz w:val="24"/>
          <w:szCs w:val="24"/>
        </w:rPr>
        <w:t xml:space="preserve">OLIVEIRA, D </w:t>
      </w:r>
      <w:proofErr w:type="gramStart"/>
      <w:r w:rsidRPr="00A758B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758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758BD">
        <w:rPr>
          <w:rFonts w:ascii="Times New Roman" w:hAnsi="Times New Roman" w:cs="Times New Roman"/>
          <w:sz w:val="24"/>
          <w:szCs w:val="24"/>
        </w:rPr>
        <w:t xml:space="preserve"> MAGALHAES, T. A. ; Fernandes G.W. ; FORMIGA, A. </w:t>
      </w:r>
      <w:proofErr w:type="gramStart"/>
      <w:r w:rsidRPr="00A758BD">
        <w:rPr>
          <w:rFonts w:ascii="Times New Roman" w:hAnsi="Times New Roman" w:cs="Times New Roman"/>
          <w:sz w:val="24"/>
          <w:szCs w:val="24"/>
        </w:rPr>
        <w:t>T. ;</w:t>
      </w:r>
      <w:proofErr w:type="gramEnd"/>
      <w:r w:rsidRPr="00A758BD">
        <w:rPr>
          <w:rFonts w:ascii="Times New Roman" w:hAnsi="Times New Roman" w:cs="Times New Roman"/>
          <w:sz w:val="24"/>
          <w:szCs w:val="24"/>
        </w:rPr>
        <w:t xml:space="preserve"> Trindade C.T. ; B.G. Ferreira ; </w:t>
      </w:r>
      <w:hyperlink r:id="rId8" w:tgtFrame="_blank" w:tooltip="Clique para visualizar o currículo" w:history="1">
        <w:r w:rsidRPr="00A758B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ISAIAS, R. M. S.</w:t>
        </w:r>
      </w:hyperlink>
      <w:r w:rsidRPr="00A758BD">
        <w:rPr>
          <w:rFonts w:ascii="Times New Roman" w:hAnsi="Times New Roman" w:cs="Times New Roman"/>
          <w:sz w:val="24"/>
          <w:szCs w:val="24"/>
        </w:rPr>
        <w:t xml:space="preserve"> </w:t>
      </w:r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Variation in the Degree of Pectin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Methylesterification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during the Development of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Baccharis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dracunculifolia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Kidney-Shaped Gall.</w:t>
      </w:r>
      <w:proofErr w:type="gram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>, v. 9, p. e94588, 2014.</w:t>
      </w:r>
    </w:p>
    <w:p w:rsidR="005D4A5E" w:rsidRPr="00A758BD" w:rsidRDefault="005D4A5E" w:rsidP="00A7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lastRenderedPageBreak/>
        <w:t xml:space="preserve">HODGSON, </w:t>
      </w:r>
      <w:proofErr w:type="gramStart"/>
      <w:r w:rsidRPr="00A758B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CHRIS ;</w:t>
      </w:r>
      <w:proofErr w:type="gramEnd"/>
      <w:r w:rsidRPr="00A758B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ISAIAS, ROSY M.S. ; </w:t>
      </w:r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OLIVEIRA, D. C.</w:t>
      </w:r>
      <w:r w:rsidRPr="00A758B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. </w:t>
      </w:r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A new gall-inducing genus and species of </w:t>
      </w:r>
      <w:proofErr w:type="spellStart"/>
      <w:proofErr w:type="gramStart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Eriococcidae</w:t>
      </w:r>
      <w:proofErr w:type="spellEnd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</w:t>
      </w:r>
      <w:r w:rsidRPr="00A758B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(</w:t>
      </w:r>
      <w:proofErr w:type="spellStart"/>
      <w:proofErr w:type="gramEnd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Hemiptera</w:t>
      </w:r>
      <w:proofErr w:type="spellEnd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: </w:t>
      </w:r>
      <w:proofErr w:type="spellStart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Sternorrhyncha</w:t>
      </w:r>
      <w:proofErr w:type="spellEnd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: </w:t>
      </w:r>
      <w:proofErr w:type="spellStart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Coccoidea</w:t>
      </w:r>
      <w:proofErr w:type="spellEnd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) on </w:t>
      </w:r>
      <w:proofErr w:type="spellStart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Sapindaceae</w:t>
      </w:r>
      <w:proofErr w:type="spellEnd"/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from Brazil</w:t>
      </w:r>
      <w:r w:rsidRPr="00A758B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</w:t>
      </w:r>
      <w:proofErr w:type="spellStart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>Zootaxa</w:t>
      </w:r>
      <w:proofErr w:type="spellEnd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(Online), v. 3734, p. 317, 2013.</w:t>
      </w:r>
    </w:p>
    <w:p w:rsidR="005D4A5E" w:rsidRPr="00A758BD" w:rsidRDefault="005D4A5E" w:rsidP="00A7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4A5E" w:rsidRPr="00A758BD" w:rsidRDefault="005D4A5E" w:rsidP="00A7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SILVA, K. </w:t>
      </w:r>
      <w:proofErr w:type="gramStart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>R. ;</w:t>
      </w:r>
      <w:proofErr w:type="gramEnd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58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OLIVEIRA, D. C.</w:t>
      </w:r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 Ontogênese foliar em </w:t>
      </w:r>
      <w:proofErr w:type="spellStart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>Lavoisiera</w:t>
      </w:r>
      <w:proofErr w:type="spellEnd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>mucorifera</w:t>
      </w:r>
      <w:proofErr w:type="spellEnd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>Melastomataceae</w:t>
      </w:r>
      <w:proofErr w:type="spellEnd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  <w:proofErr w:type="spellStart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>Bioscience</w:t>
      </w:r>
      <w:proofErr w:type="spellEnd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>Journal</w:t>
      </w:r>
      <w:proofErr w:type="spellEnd"/>
      <w:r w:rsidRPr="00A75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(UFU. Impresso), 2014. </w:t>
      </w:r>
    </w:p>
    <w:p w:rsidR="00A758BD" w:rsidRPr="00A758BD" w:rsidRDefault="00A758BD" w:rsidP="00A75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58BD" w:rsidRPr="009F620B" w:rsidRDefault="00A758BD" w:rsidP="00A75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58BD">
        <w:rPr>
          <w:rFonts w:ascii="Times New Roman" w:hAnsi="Times New Roman" w:cs="Times New Roman"/>
          <w:b/>
          <w:bCs/>
          <w:sz w:val="24"/>
          <w:szCs w:val="24"/>
        </w:rPr>
        <w:t xml:space="preserve">OLIVEIRA, D. </w:t>
      </w:r>
      <w:proofErr w:type="gramStart"/>
      <w:r w:rsidRPr="00A758BD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A758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758BD">
        <w:rPr>
          <w:rFonts w:ascii="Times New Roman" w:hAnsi="Times New Roman" w:cs="Times New Roman"/>
          <w:sz w:val="24"/>
          <w:szCs w:val="24"/>
        </w:rPr>
        <w:t xml:space="preserve"> Mendonça-Jr ; </w:t>
      </w:r>
      <w:hyperlink r:id="rId9" w:tgtFrame="_blank" w:tooltip="Clique para visualizar o currículo" w:history="1">
        <w:r w:rsidRPr="00A758B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MOREIRA, A. S. F. P.</w:t>
        </w:r>
      </w:hyperlink>
      <w:r w:rsidRPr="00A758BD">
        <w:rPr>
          <w:rFonts w:ascii="Times New Roman" w:hAnsi="Times New Roman" w:cs="Times New Roman"/>
          <w:sz w:val="24"/>
          <w:szCs w:val="24"/>
        </w:rPr>
        <w:t xml:space="preserve"> </w:t>
      </w:r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; LEMOS FILHO, J. </w:t>
      </w:r>
      <w:proofErr w:type="gramStart"/>
      <w:r w:rsidRPr="00A758BD">
        <w:rPr>
          <w:rFonts w:ascii="Times New Roman" w:hAnsi="Times New Roman" w:cs="Times New Roman"/>
          <w:sz w:val="24"/>
          <w:szCs w:val="24"/>
          <w:lang w:val="en-US"/>
        </w:rPr>
        <w:t>P. ;</w:t>
      </w:r>
      <w:proofErr w:type="gram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tgtFrame="_blank" w:tooltip="Clique para visualizar o currículo" w:history="1">
        <w:r w:rsidRPr="00A758B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ISAIAS, R. M. S.</w:t>
        </w:r>
      </w:hyperlink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. Water stress and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phenological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synchronism between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Copaifera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langsdorffii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Fabaceae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) and multiple galling insects: formation of seasonal patterns. </w:t>
      </w:r>
      <w:proofErr w:type="gramStart"/>
      <w:r w:rsidRPr="009F620B">
        <w:rPr>
          <w:rFonts w:ascii="Times New Roman" w:hAnsi="Times New Roman" w:cs="Times New Roman"/>
          <w:sz w:val="24"/>
          <w:szCs w:val="24"/>
          <w:lang w:val="en-US"/>
        </w:rPr>
        <w:t>Journal of Plant Interactions (Print)</w:t>
      </w:r>
      <w:r w:rsidRPr="00A758BD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drawing>
          <wp:inline distT="0" distB="0" distL="0" distR="0">
            <wp:extent cx="171450" cy="76200"/>
            <wp:effectExtent l="19050" t="0" r="0" b="0"/>
            <wp:docPr id="7" name="17429145_6" descr="http://buscatextual.cnpq.br/buscatextual/images/curriculo/j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29145_6" descr="http://buscatextual.cnpq.br/buscatextual/images/curriculo/jc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620B">
        <w:rPr>
          <w:rFonts w:ascii="Times New Roman" w:hAnsi="Times New Roman" w:cs="Times New Roman"/>
          <w:sz w:val="24"/>
          <w:szCs w:val="24"/>
          <w:lang w:val="en-US"/>
        </w:rPr>
        <w:t>, v. 8, p. 225-233, 2013.</w:t>
      </w:r>
      <w:proofErr w:type="gramEnd"/>
    </w:p>
    <w:p w:rsidR="00A758BD" w:rsidRPr="009F620B" w:rsidRDefault="00A758BD" w:rsidP="00A75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D4A5E" w:rsidRPr="009F620B" w:rsidRDefault="00A758BD" w:rsidP="00A75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620B">
        <w:rPr>
          <w:rFonts w:ascii="Times New Roman" w:hAnsi="Times New Roman" w:cs="Times New Roman"/>
          <w:b/>
          <w:bCs/>
          <w:sz w:val="24"/>
          <w:szCs w:val="24"/>
          <w:lang w:val="en-US"/>
        </w:rPr>
        <w:t>OLIVEIRA, D. C.</w:t>
      </w:r>
      <w:r w:rsidRPr="009F620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hyperlink r:id="rId12" w:tgtFrame="_blank" w:tooltip="Clique para visualizar o currículo" w:history="1">
        <w:r w:rsidRPr="009F62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Isaias, Rosy Mary Santos</w:t>
        </w:r>
      </w:hyperlink>
      <w:r w:rsidRPr="009F620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hyperlink r:id="rId13" w:tgtFrame="_blank" w:tooltip="Clique para visualizar o currículo" w:history="1">
        <w:r w:rsidRPr="009F62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MOREIRA, A. S. F. P.</w:t>
        </w:r>
      </w:hyperlink>
      <w:r w:rsidRPr="009F62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Magalhães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, Thiago Alves ; LEMOS FILHO, J. P. . Is the oxidative stress caused by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Aspidosperma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spp. galls capable of altering leaf photosynthesis</w:t>
      </w:r>
      <w:proofErr w:type="gramStart"/>
      <w:r w:rsidRPr="00A758BD">
        <w:rPr>
          <w:rFonts w:ascii="Times New Roman" w:hAnsi="Times New Roman" w:cs="Times New Roman"/>
          <w:sz w:val="24"/>
          <w:szCs w:val="24"/>
          <w:lang w:val="en-US"/>
        </w:rPr>
        <w:t>?.</w:t>
      </w:r>
      <w:proofErr w:type="gram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620B">
        <w:rPr>
          <w:rFonts w:ascii="Times New Roman" w:hAnsi="Times New Roman" w:cs="Times New Roman"/>
          <w:sz w:val="24"/>
          <w:szCs w:val="24"/>
          <w:lang w:val="en-US"/>
        </w:rPr>
        <w:t>Plant Science (Limerick)</w:t>
      </w:r>
      <w:r w:rsidRPr="00A758BD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drawing>
          <wp:inline distT="0" distB="0" distL="0" distR="0">
            <wp:extent cx="171450" cy="76200"/>
            <wp:effectExtent l="19050" t="0" r="0" b="0"/>
            <wp:docPr id="3" name="01689452_17" descr="http://buscatextual.cnpq.br/buscatextual/images/curriculo/j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89452_17" descr="http://buscatextual.cnpq.br/buscatextual/images/curriculo/jc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620B">
        <w:rPr>
          <w:rFonts w:ascii="Times New Roman" w:hAnsi="Times New Roman" w:cs="Times New Roman"/>
          <w:sz w:val="24"/>
          <w:szCs w:val="24"/>
          <w:lang w:val="en-US"/>
        </w:rPr>
        <w:t>, v. 180, p. 489-495, 2011.</w:t>
      </w:r>
      <w:proofErr w:type="gramEnd"/>
    </w:p>
    <w:p w:rsidR="00A758BD" w:rsidRPr="009F620B" w:rsidRDefault="00A758BD" w:rsidP="00A75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58BD" w:rsidRPr="00A758BD" w:rsidRDefault="00A758BD" w:rsidP="00A75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20B">
        <w:rPr>
          <w:rFonts w:ascii="Times New Roman" w:hAnsi="Times New Roman" w:cs="Times New Roman"/>
          <w:b/>
          <w:bCs/>
          <w:sz w:val="24"/>
          <w:szCs w:val="24"/>
          <w:lang w:val="en-US"/>
        </w:rPr>
        <w:t>OLIVEIRA, D. C</w:t>
      </w:r>
      <w:proofErr w:type="gramStart"/>
      <w:r w:rsidRPr="009F620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F620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9F62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tgtFrame="_blank" w:history="1">
        <w:r w:rsidRPr="009F62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Isaias, Rosy Mary dos Santos</w:t>
        </w:r>
      </w:hyperlink>
      <w:r w:rsidRPr="009F620B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Cytological and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gradients induced by a sucking insect in galls of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Aspidosperma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58BD">
        <w:rPr>
          <w:rFonts w:ascii="Times New Roman" w:hAnsi="Times New Roman" w:cs="Times New Roman"/>
          <w:sz w:val="24"/>
          <w:szCs w:val="24"/>
          <w:lang w:val="en-US"/>
        </w:rPr>
        <w:t>australe</w:t>
      </w:r>
      <w:proofErr w:type="spellEnd"/>
      <w:r w:rsidRPr="00A758BD">
        <w:rPr>
          <w:rFonts w:ascii="Times New Roman" w:hAnsi="Times New Roman" w:cs="Times New Roman"/>
          <w:sz w:val="24"/>
          <w:szCs w:val="24"/>
          <w:lang w:val="en-US"/>
        </w:rPr>
        <w:t xml:space="preserve"> Arg.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Muell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A758BD">
        <w:rPr>
          <w:rFonts w:ascii="Times New Roman" w:hAnsi="Times New Roman" w:cs="Times New Roman"/>
          <w:sz w:val="24"/>
          <w:szCs w:val="24"/>
        </w:rPr>
        <w:t xml:space="preserve"> Science (</w:t>
      </w:r>
      <w:proofErr w:type="spellStart"/>
      <w:r w:rsidRPr="00A758BD">
        <w:rPr>
          <w:rFonts w:ascii="Times New Roman" w:hAnsi="Times New Roman" w:cs="Times New Roman"/>
          <w:sz w:val="24"/>
          <w:szCs w:val="24"/>
        </w:rPr>
        <w:t>Limerick</w:t>
      </w:r>
      <w:proofErr w:type="spellEnd"/>
      <w:proofErr w:type="gramStart"/>
      <w:r w:rsidRPr="00A758B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758BD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drawing>
          <wp:inline distT="0" distB="0" distL="0" distR="0">
            <wp:extent cx="171450" cy="76200"/>
            <wp:effectExtent l="19050" t="0" r="0" b="0"/>
            <wp:docPr id="5" name="01689452_21" descr="http://buscatextual.cnpq.br/buscatextual/images/curriculo/j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89452_21" descr="http://buscatextual.cnpq.br/buscatextual/images/curriculo/jc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8BD">
        <w:rPr>
          <w:rFonts w:ascii="Times New Roman" w:hAnsi="Times New Roman" w:cs="Times New Roman"/>
          <w:sz w:val="24"/>
          <w:szCs w:val="24"/>
        </w:rPr>
        <w:t>, v. 178, p. 350-358, 2010.</w:t>
      </w:r>
    </w:p>
    <w:p w:rsidR="00A758BD" w:rsidRPr="00A758BD" w:rsidRDefault="00A758BD" w:rsidP="00A7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758BD" w:rsidRPr="00A758BD" w:rsidSect="00EA1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60A"/>
    <w:multiLevelType w:val="hybridMultilevel"/>
    <w:tmpl w:val="80EED2C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B6"/>
    <w:rsid w:val="00085D7E"/>
    <w:rsid w:val="00145C93"/>
    <w:rsid w:val="00153DB2"/>
    <w:rsid w:val="001979E7"/>
    <w:rsid w:val="001E0CC3"/>
    <w:rsid w:val="005D4A5E"/>
    <w:rsid w:val="009A0C5B"/>
    <w:rsid w:val="009F620B"/>
    <w:rsid w:val="00A0325E"/>
    <w:rsid w:val="00A758BD"/>
    <w:rsid w:val="00B3599A"/>
    <w:rsid w:val="00B369B6"/>
    <w:rsid w:val="00C7034B"/>
    <w:rsid w:val="00E615A9"/>
    <w:rsid w:val="00EA1A82"/>
    <w:rsid w:val="00ED7A3B"/>
    <w:rsid w:val="00FD2EC5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6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69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3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69B6"/>
    <w:rPr>
      <w:b/>
      <w:bCs/>
    </w:rPr>
  </w:style>
  <w:style w:type="character" w:customStyle="1" w:styleId="eo4m5qlhl">
    <w:name w:val="eo4m5qlhl"/>
    <w:basedOn w:val="Fontepargpadro"/>
    <w:rsid w:val="00B369B6"/>
  </w:style>
  <w:style w:type="character" w:styleId="Hyperlink">
    <w:name w:val="Hyperlink"/>
    <w:basedOn w:val="Fontepargpadro"/>
    <w:uiPriority w:val="99"/>
    <w:semiHidden/>
    <w:unhideWhenUsed/>
    <w:rsid w:val="00B369B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9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2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6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69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3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69B6"/>
    <w:rPr>
      <w:b/>
      <w:bCs/>
    </w:rPr>
  </w:style>
  <w:style w:type="character" w:customStyle="1" w:styleId="eo4m5qlhl">
    <w:name w:val="eo4m5qlhl"/>
    <w:basedOn w:val="Fontepargpadro"/>
    <w:rsid w:val="00B369B6"/>
  </w:style>
  <w:style w:type="character" w:styleId="Hyperlink">
    <w:name w:val="Hyperlink"/>
    <w:basedOn w:val="Fontepargpadro"/>
    <w:uiPriority w:val="99"/>
    <w:semiHidden/>
    <w:unhideWhenUsed/>
    <w:rsid w:val="00B369B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9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2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1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5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4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07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1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47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3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9821188073024074" TargetMode="External"/><Relationship Id="rId13" Type="http://schemas.openxmlformats.org/officeDocument/2006/relationships/hyperlink" Target="http://lattes.cnpq.br/294861547416335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://lattes.cnpq.br/982118807302407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attes.cnpq.br/98211880730240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2948615474163356" TargetMode="External"/><Relationship Id="rId14" Type="http://schemas.openxmlformats.org/officeDocument/2006/relationships/hyperlink" Target="http://lattes.cnpq.br/982118807302407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Instituto de Biologia</cp:lastModifiedBy>
  <cp:revision>2</cp:revision>
  <dcterms:created xsi:type="dcterms:W3CDTF">2015-02-13T17:15:00Z</dcterms:created>
  <dcterms:modified xsi:type="dcterms:W3CDTF">2015-02-13T17:15:00Z</dcterms:modified>
</cp:coreProperties>
</file>